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</w:rPr>
        <w:t>公司前十名股东情况</w:t>
      </w:r>
    </w:p>
    <w:tbl>
      <w:tblPr>
        <w:tblStyle w:val="2"/>
        <w:tblpPr w:leftFromText="180" w:rightFromText="180" w:vertAnchor="page" w:horzAnchor="page" w:tblpXSpec="center" w:tblpY="2703"/>
        <w:tblOverlap w:val="never"/>
        <w:tblW w:w="98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5693"/>
        <w:gridCol w:w="1755"/>
        <w:gridCol w:w="16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序号</w:t>
            </w:r>
          </w:p>
        </w:tc>
        <w:tc>
          <w:tcPr>
            <w:tcW w:w="5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持有人名称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持有数量（股）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持有比例（%）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5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sz w:val="24"/>
              </w:rPr>
              <w:t>东宝实业集团有限公司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591,699,387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29.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5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sz w:val="24"/>
              </w:rPr>
              <w:t>天津桢逸股权投资合伙企业（有限合伙）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183,058,967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9.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5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sz w:val="24"/>
              </w:rPr>
              <w:t>香港中央结算有限公司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37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,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687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,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744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1.88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5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sz w:val="24"/>
              </w:rPr>
              <w:t>阿布达比投资局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33,796,698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1.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</w:p>
        </w:tc>
        <w:tc>
          <w:tcPr>
            <w:tcW w:w="5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张炜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28,000,000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6</w:t>
            </w:r>
          </w:p>
        </w:tc>
        <w:tc>
          <w:tcPr>
            <w:tcW w:w="5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sz w:val="24"/>
              </w:rPr>
              <w:t>陈庆玥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22,000,000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1.0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</w:t>
            </w:r>
          </w:p>
        </w:tc>
        <w:tc>
          <w:tcPr>
            <w:tcW w:w="5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中国银行股份有限公司－招商国证生物医药指数分级证券投资基金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20,670,142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8</w:t>
            </w:r>
          </w:p>
        </w:tc>
        <w:tc>
          <w:tcPr>
            <w:tcW w:w="5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sz w:val="24"/>
              </w:rPr>
              <w:t>中国银行股份有限公司－嘉实价值精选股票型证券投资基金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15,112,555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1.0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9</w:t>
            </w:r>
          </w:p>
        </w:tc>
        <w:tc>
          <w:tcPr>
            <w:tcW w:w="5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sz w:val="24"/>
              </w:rPr>
              <w:t>招商银行股份有限公司－嘉实价值长青混合型证券投资基金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13,902,182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0.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</w:t>
            </w:r>
          </w:p>
        </w:tc>
        <w:tc>
          <w:tcPr>
            <w:tcW w:w="5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sz w:val="24"/>
              </w:rPr>
              <w:t>李一奎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11,328,579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0.56</w:t>
            </w:r>
          </w:p>
        </w:tc>
      </w:tr>
    </w:tbl>
    <w:p>
      <w:pPr>
        <w:jc w:val="right"/>
        <w:rPr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更新日：202</w:t>
      </w:r>
      <w:r>
        <w:rPr>
          <w:rFonts w:ascii="宋体" w:hAnsi="宋体" w:eastAsia="宋体" w:cs="宋体"/>
          <w:b/>
          <w:bCs/>
          <w:sz w:val="28"/>
          <w:szCs w:val="28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年</w:t>
      </w:r>
      <w:r>
        <w:rPr>
          <w:rFonts w:ascii="宋体" w:hAnsi="宋体" w:eastAsia="宋体" w:cs="宋体"/>
          <w:b/>
          <w:bCs/>
          <w:sz w:val="28"/>
          <w:szCs w:val="28"/>
        </w:rPr>
        <w:t>3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月3</w:t>
      </w:r>
      <w:r>
        <w:rPr>
          <w:rFonts w:ascii="宋体" w:hAnsi="宋体" w:eastAsia="宋体" w:cs="宋体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日</w:t>
      </w:r>
    </w:p>
    <w:p>
      <w:pPr>
        <w:jc w:val="left"/>
        <w:rPr>
          <w:b/>
          <w:bCs/>
          <w:sz w:val="28"/>
          <w:szCs w:val="28"/>
        </w:rPr>
      </w:pPr>
    </w:p>
    <w:p>
      <w:pPr>
        <w:jc w:val="left"/>
        <w:rPr>
          <w:b/>
          <w:bCs/>
          <w:sz w:val="22"/>
          <w:szCs w:val="28"/>
        </w:rPr>
      </w:pPr>
    </w:p>
    <w:p>
      <w:pPr>
        <w:widowControl/>
        <w:jc w:val="left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br w:type="page"/>
      </w:r>
    </w:p>
    <w:tbl>
      <w:tblPr>
        <w:tblStyle w:val="2"/>
        <w:tblpPr w:leftFromText="180" w:rightFromText="180" w:vertAnchor="page" w:horzAnchor="page" w:tblpXSpec="center" w:tblpY="2703"/>
        <w:tblOverlap w:val="never"/>
        <w:tblW w:w="98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5693"/>
        <w:gridCol w:w="1755"/>
        <w:gridCol w:w="16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theme="minorHAnsi"/>
                <w:b/>
                <w:bCs/>
                <w:sz w:val="22"/>
                <w:szCs w:val="22"/>
              </w:rPr>
            </w:pPr>
            <w:r>
              <w:rPr>
                <w:rFonts w:eastAsia="宋体" w:cstheme="minorHAnsi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5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theme="minorHAnsi"/>
                <w:b/>
                <w:bCs/>
                <w:sz w:val="22"/>
                <w:szCs w:val="22"/>
              </w:rPr>
            </w:pPr>
            <w:r>
              <w:rPr>
                <w:rFonts w:eastAsia="宋体" w:cstheme="minorHAnsi"/>
                <w:b/>
                <w:bCs/>
                <w:sz w:val="22"/>
                <w:szCs w:val="22"/>
              </w:rPr>
              <w:t>Name of shareholder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theme="minorHAnsi"/>
                <w:b/>
                <w:bCs/>
                <w:sz w:val="22"/>
                <w:szCs w:val="22"/>
              </w:rPr>
            </w:pPr>
            <w:r>
              <w:rPr>
                <w:rFonts w:eastAsia="宋体" w:cstheme="minorHAnsi"/>
                <w:b/>
                <w:bCs/>
                <w:sz w:val="22"/>
                <w:szCs w:val="22"/>
              </w:rPr>
              <w:t>Total common shares held(share)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theme="minorHAnsi"/>
                <w:b/>
                <w:bCs/>
                <w:sz w:val="22"/>
                <w:szCs w:val="22"/>
              </w:rPr>
            </w:pPr>
            <w:r>
              <w:rPr>
                <w:rFonts w:eastAsia="宋体" w:cstheme="minorHAnsi"/>
                <w:b/>
                <w:bCs/>
                <w:sz w:val="22"/>
                <w:szCs w:val="22"/>
              </w:rPr>
              <w:t>Shareholding percentage (%)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theme="minorHAnsi"/>
                <w:sz w:val="22"/>
                <w:szCs w:val="22"/>
              </w:rPr>
            </w:pPr>
            <w:r>
              <w:rPr>
                <w:rFonts w:eastAsia="宋体" w:cstheme="minorHAnsi"/>
                <w:sz w:val="22"/>
                <w:szCs w:val="22"/>
              </w:rPr>
              <w:t>1</w:t>
            </w:r>
          </w:p>
        </w:tc>
        <w:tc>
          <w:tcPr>
            <w:tcW w:w="5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Dongbao Industrial Group Co., Ltd.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宋体" w:cstheme="minorHAns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 w:cstheme="minorHAnsi"/>
                <w:color w:val="000000"/>
                <w:kern w:val="0"/>
                <w:sz w:val="22"/>
                <w:szCs w:val="22"/>
                <w:lang w:bidi="ar"/>
              </w:rPr>
              <w:t>591,699,387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宋体" w:cstheme="minorHAns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 w:cstheme="minorHAnsi"/>
                <w:color w:val="000000"/>
                <w:kern w:val="0"/>
                <w:sz w:val="22"/>
                <w:szCs w:val="22"/>
                <w:lang w:bidi="ar"/>
              </w:rPr>
              <w:t>29.44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theme="minorHAnsi"/>
                <w:sz w:val="22"/>
                <w:szCs w:val="22"/>
              </w:rPr>
            </w:pPr>
            <w:r>
              <w:rPr>
                <w:rFonts w:eastAsia="宋体" w:cstheme="minorHAnsi"/>
                <w:sz w:val="22"/>
                <w:szCs w:val="22"/>
              </w:rPr>
              <w:t>2</w:t>
            </w:r>
          </w:p>
        </w:tc>
        <w:tc>
          <w:tcPr>
            <w:tcW w:w="5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Tianjin Zhenyi Equity Investment Partnership (Limited Partnership)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宋体" w:cstheme="minorHAns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 w:cstheme="minorHAnsi"/>
                <w:color w:val="000000"/>
                <w:kern w:val="0"/>
                <w:sz w:val="22"/>
                <w:szCs w:val="22"/>
                <w:lang w:bidi="ar"/>
              </w:rPr>
              <w:t>183,058,967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宋体" w:cstheme="minorHAns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 w:cstheme="minorHAnsi"/>
                <w:color w:val="000000"/>
                <w:kern w:val="0"/>
                <w:sz w:val="22"/>
                <w:szCs w:val="22"/>
                <w:lang w:bidi="ar"/>
              </w:rPr>
              <w:t>9.11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theme="minorHAnsi"/>
                <w:sz w:val="22"/>
                <w:szCs w:val="22"/>
              </w:rPr>
            </w:pPr>
            <w:r>
              <w:rPr>
                <w:rFonts w:eastAsia="宋体" w:cstheme="minorHAnsi"/>
                <w:sz w:val="22"/>
                <w:szCs w:val="22"/>
              </w:rPr>
              <w:t>3</w:t>
            </w:r>
          </w:p>
        </w:tc>
        <w:tc>
          <w:tcPr>
            <w:tcW w:w="5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Hong Kong Securities Clearing Company Ltd.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宋体" w:cstheme="minorHAns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 w:cstheme="minorHAnsi"/>
                <w:color w:val="000000"/>
                <w:kern w:val="0"/>
                <w:sz w:val="22"/>
                <w:szCs w:val="22"/>
                <w:lang w:bidi="ar"/>
              </w:rPr>
              <w:t>37,687,744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宋体" w:cstheme="minorHAns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 w:cstheme="minorHAnsi"/>
                <w:color w:val="000000"/>
                <w:kern w:val="0"/>
                <w:sz w:val="22"/>
                <w:szCs w:val="22"/>
                <w:lang w:bidi="ar"/>
              </w:rPr>
              <w:t>1.88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theme="minorHAnsi"/>
                <w:sz w:val="22"/>
                <w:szCs w:val="22"/>
              </w:rPr>
            </w:pPr>
            <w:r>
              <w:rPr>
                <w:rFonts w:eastAsia="宋体" w:cstheme="minorHAnsi"/>
                <w:sz w:val="22"/>
                <w:szCs w:val="22"/>
              </w:rPr>
              <w:t>4</w:t>
            </w:r>
          </w:p>
        </w:tc>
        <w:tc>
          <w:tcPr>
            <w:tcW w:w="5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Abu Dhabi Investment Authority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宋体" w:cstheme="minorHAns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 w:cstheme="minorHAnsi"/>
                <w:color w:val="000000"/>
                <w:kern w:val="0"/>
                <w:sz w:val="22"/>
                <w:szCs w:val="22"/>
                <w:lang w:bidi="ar"/>
              </w:rPr>
              <w:t>33,796,698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宋体" w:cstheme="minorHAns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 w:cstheme="minorHAnsi"/>
                <w:color w:val="000000"/>
                <w:kern w:val="0"/>
                <w:sz w:val="22"/>
                <w:szCs w:val="22"/>
                <w:lang w:bidi="ar"/>
              </w:rPr>
              <w:t>1.68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theme="minorHAnsi"/>
                <w:sz w:val="22"/>
                <w:szCs w:val="22"/>
              </w:rPr>
            </w:pPr>
            <w:r>
              <w:rPr>
                <w:rFonts w:hint="eastAsia" w:eastAsia="宋体" w:cstheme="minorHAnsi"/>
                <w:sz w:val="22"/>
                <w:szCs w:val="22"/>
              </w:rPr>
              <w:t>5</w:t>
            </w:r>
          </w:p>
        </w:tc>
        <w:tc>
          <w:tcPr>
            <w:tcW w:w="5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Zhang Wei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宋体" w:cstheme="minorHAns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 w:cstheme="minorHAnsi"/>
                <w:color w:val="000000"/>
                <w:kern w:val="0"/>
                <w:sz w:val="22"/>
                <w:szCs w:val="22"/>
                <w:lang w:bidi="ar"/>
              </w:rPr>
              <w:t>28,000,000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宋体" w:cstheme="minorHAns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宋体" w:cstheme="minorHAnsi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eastAsia="宋体" w:cstheme="minorHAnsi"/>
                <w:color w:val="000000"/>
                <w:kern w:val="0"/>
                <w:sz w:val="22"/>
                <w:szCs w:val="22"/>
                <w:lang w:bidi="ar"/>
              </w:rPr>
              <w:t>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theme="minorHAnsi"/>
                <w:sz w:val="22"/>
                <w:szCs w:val="22"/>
              </w:rPr>
            </w:pPr>
            <w:r>
              <w:rPr>
                <w:rFonts w:eastAsia="宋体" w:cstheme="minorHAnsi"/>
                <w:sz w:val="22"/>
                <w:szCs w:val="22"/>
              </w:rPr>
              <w:t>5</w:t>
            </w:r>
          </w:p>
        </w:tc>
        <w:tc>
          <w:tcPr>
            <w:tcW w:w="5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Chen Qingyue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宋体" w:cstheme="minorHAns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 w:cstheme="minorHAnsi"/>
                <w:color w:val="000000"/>
                <w:kern w:val="0"/>
                <w:sz w:val="22"/>
                <w:szCs w:val="22"/>
                <w:lang w:bidi="ar"/>
              </w:rPr>
              <w:t>22,000,000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宋体" w:cstheme="minorHAns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 w:cstheme="minorHAnsi"/>
                <w:color w:val="000000"/>
                <w:kern w:val="0"/>
                <w:sz w:val="22"/>
                <w:szCs w:val="22"/>
                <w:lang w:bidi="ar"/>
              </w:rPr>
              <w:t>1.09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theme="minorHAnsi"/>
                <w:sz w:val="22"/>
                <w:szCs w:val="22"/>
              </w:rPr>
            </w:pPr>
            <w:r>
              <w:rPr>
                <w:rFonts w:eastAsia="宋体" w:cstheme="minorHAnsi"/>
                <w:sz w:val="22"/>
                <w:szCs w:val="22"/>
              </w:rPr>
              <w:t>6</w:t>
            </w:r>
          </w:p>
        </w:tc>
        <w:tc>
          <w:tcPr>
            <w:tcW w:w="5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Bank of China Limited - China Merchants CNI BIOMEDICINE Index Structured Fund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宋体" w:cstheme="minorHAns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 w:cstheme="minorHAnsi"/>
                <w:color w:val="000000"/>
                <w:kern w:val="0"/>
                <w:sz w:val="22"/>
                <w:szCs w:val="22"/>
                <w:lang w:bidi="ar"/>
              </w:rPr>
              <w:t>20,670,142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宋体" w:cstheme="minorHAns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 w:cstheme="minorHAnsi"/>
                <w:color w:val="000000"/>
                <w:kern w:val="0"/>
                <w:sz w:val="22"/>
                <w:szCs w:val="22"/>
                <w:lang w:bidi="ar"/>
              </w:rPr>
              <w:t>1.03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theme="minorHAnsi"/>
                <w:sz w:val="22"/>
                <w:szCs w:val="22"/>
              </w:rPr>
            </w:pPr>
            <w:r>
              <w:rPr>
                <w:rFonts w:eastAsia="宋体" w:cstheme="minorHAnsi"/>
                <w:sz w:val="22"/>
                <w:szCs w:val="22"/>
              </w:rPr>
              <w:t>7</w:t>
            </w:r>
          </w:p>
        </w:tc>
        <w:tc>
          <w:tcPr>
            <w:tcW w:w="5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Bank of China Limited - Harvest Value Selected Equity Fund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宋体" w:cstheme="minorHAns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 w:cstheme="minorHAnsi"/>
                <w:color w:val="000000"/>
                <w:kern w:val="0"/>
                <w:sz w:val="22"/>
                <w:szCs w:val="22"/>
                <w:lang w:bidi="ar"/>
              </w:rPr>
              <w:t>15,112,555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宋体" w:cstheme="minorHAns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 w:cstheme="minorHAnsi"/>
                <w:color w:val="000000"/>
                <w:kern w:val="0"/>
                <w:sz w:val="22"/>
                <w:szCs w:val="22"/>
                <w:lang w:bidi="ar"/>
              </w:rPr>
              <w:t>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theme="minorHAnsi"/>
                <w:sz w:val="22"/>
                <w:szCs w:val="22"/>
              </w:rPr>
            </w:pPr>
            <w:r>
              <w:rPr>
                <w:rFonts w:eastAsia="宋体" w:cstheme="minorHAnsi"/>
                <w:sz w:val="22"/>
                <w:szCs w:val="22"/>
              </w:rPr>
              <w:t>8</w:t>
            </w:r>
          </w:p>
        </w:tc>
        <w:tc>
          <w:tcPr>
            <w:tcW w:w="5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China Merchants Bank Co., Ltd. - Harvest Value of Evergreen Hybrid Fund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宋体" w:cstheme="minorHAns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 w:cstheme="minorHAnsi"/>
                <w:color w:val="000000"/>
                <w:kern w:val="0"/>
                <w:sz w:val="22"/>
                <w:szCs w:val="22"/>
                <w:lang w:bidi="ar"/>
              </w:rPr>
              <w:t>13,902,182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宋体" w:cstheme="minorHAns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 w:cstheme="minorHAnsi"/>
                <w:color w:val="000000"/>
                <w:kern w:val="0"/>
                <w:sz w:val="22"/>
                <w:szCs w:val="22"/>
                <w:lang w:bidi="ar"/>
              </w:rPr>
              <w:t>0.69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宋体" w:cstheme="minorHAnsi"/>
                <w:sz w:val="22"/>
                <w:szCs w:val="22"/>
              </w:rPr>
            </w:pPr>
            <w:r>
              <w:rPr>
                <w:rFonts w:eastAsia="宋体" w:cstheme="minorHAnsi"/>
                <w:sz w:val="22"/>
                <w:szCs w:val="22"/>
              </w:rPr>
              <w:t>10</w:t>
            </w:r>
          </w:p>
        </w:tc>
        <w:tc>
          <w:tcPr>
            <w:tcW w:w="5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Li Yikui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宋体" w:cstheme="minorHAns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 w:cstheme="minorHAnsi"/>
                <w:color w:val="000000"/>
                <w:kern w:val="0"/>
                <w:sz w:val="22"/>
                <w:szCs w:val="22"/>
                <w:lang w:bidi="ar"/>
              </w:rPr>
              <w:t>11,328,579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宋体" w:cstheme="minorHAns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 w:cstheme="minorHAnsi"/>
                <w:color w:val="000000"/>
                <w:kern w:val="0"/>
                <w:sz w:val="22"/>
                <w:szCs w:val="22"/>
                <w:lang w:bidi="ar"/>
              </w:rPr>
              <w:t>0.56</w:t>
            </w:r>
          </w:p>
        </w:tc>
      </w:tr>
    </w:tbl>
    <w:p>
      <w:pPr>
        <w:jc w:val="left"/>
        <w:rPr>
          <w:b/>
          <w:bCs/>
          <w:sz w:val="22"/>
          <w:szCs w:val="28"/>
        </w:rPr>
      </w:pPr>
    </w:p>
    <w:p>
      <w:pPr>
        <w:jc w:val="left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Top 10 common shareholders</w:t>
      </w:r>
    </w:p>
    <w:p>
      <w:pPr>
        <w:jc w:val="right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A</w:t>
      </w:r>
      <w:r>
        <w:rPr>
          <w:b/>
          <w:bCs/>
          <w:sz w:val="24"/>
          <w:szCs w:val="32"/>
        </w:rPr>
        <w:t>s of M</w:t>
      </w:r>
      <w:r>
        <w:rPr>
          <w:rFonts w:hint="eastAsia"/>
          <w:b/>
          <w:bCs/>
          <w:sz w:val="24"/>
          <w:szCs w:val="32"/>
        </w:rPr>
        <w:t>ar</w:t>
      </w:r>
      <w:r>
        <w:rPr>
          <w:b/>
          <w:bCs/>
          <w:sz w:val="24"/>
          <w:szCs w:val="32"/>
        </w:rPr>
        <w:t>ch 31, 2022</w:t>
      </w:r>
    </w:p>
    <w:p>
      <w:pPr>
        <w:jc w:val="left"/>
        <w:rPr>
          <w:b/>
          <w:bCs/>
          <w:sz w:val="22"/>
          <w:szCs w:val="28"/>
        </w:rPr>
      </w:pPr>
    </w:p>
    <w:p>
      <w:pPr>
        <w:jc w:val="left"/>
        <w:rPr>
          <w:b/>
          <w:bCs/>
          <w:sz w:val="22"/>
          <w:szCs w:val="28"/>
        </w:rPr>
      </w:pPr>
    </w:p>
    <w:p>
      <w:pPr>
        <w:jc w:val="right"/>
        <w:rPr>
          <w:b/>
          <w:bCs/>
          <w:sz w:val="22"/>
          <w:szCs w:val="28"/>
        </w:rPr>
      </w:pPr>
    </w:p>
    <w:p>
      <w:pPr>
        <w:jc w:val="right"/>
        <w:rPr>
          <w:b/>
          <w:bCs/>
          <w:sz w:val="22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C0NDU0MjA1MLU0tzBR0lEKTi0uzszPAykwqgUAlvbx7iwAAAA="/>
  </w:docVars>
  <w:rsids>
    <w:rsidRoot w:val="296D3C99"/>
    <w:rsid w:val="000108CD"/>
    <w:rsid w:val="0003155E"/>
    <w:rsid w:val="00117C68"/>
    <w:rsid w:val="001E766C"/>
    <w:rsid w:val="004457A9"/>
    <w:rsid w:val="004609FF"/>
    <w:rsid w:val="00467BCA"/>
    <w:rsid w:val="004C4E62"/>
    <w:rsid w:val="00513E8D"/>
    <w:rsid w:val="00554302"/>
    <w:rsid w:val="005A150C"/>
    <w:rsid w:val="00676ABE"/>
    <w:rsid w:val="00680EF0"/>
    <w:rsid w:val="007E0CC1"/>
    <w:rsid w:val="008076BB"/>
    <w:rsid w:val="008E58B6"/>
    <w:rsid w:val="00A306AA"/>
    <w:rsid w:val="00A63BC7"/>
    <w:rsid w:val="00BF1D6C"/>
    <w:rsid w:val="00CF66E9"/>
    <w:rsid w:val="00E857E2"/>
    <w:rsid w:val="00EC7D50"/>
    <w:rsid w:val="00F451C4"/>
    <w:rsid w:val="00FE3DDE"/>
    <w:rsid w:val="03544261"/>
    <w:rsid w:val="04C34869"/>
    <w:rsid w:val="05F16022"/>
    <w:rsid w:val="08543AC3"/>
    <w:rsid w:val="095074F0"/>
    <w:rsid w:val="09C84B3A"/>
    <w:rsid w:val="09CB3D94"/>
    <w:rsid w:val="0A790B15"/>
    <w:rsid w:val="0B3C3EBA"/>
    <w:rsid w:val="0EFF41A3"/>
    <w:rsid w:val="0F9178C3"/>
    <w:rsid w:val="1084495E"/>
    <w:rsid w:val="12B115A3"/>
    <w:rsid w:val="14C77DDD"/>
    <w:rsid w:val="14CD70DF"/>
    <w:rsid w:val="15284D0C"/>
    <w:rsid w:val="16E943B0"/>
    <w:rsid w:val="1741518E"/>
    <w:rsid w:val="1A776572"/>
    <w:rsid w:val="1B1B5860"/>
    <w:rsid w:val="1C0F396A"/>
    <w:rsid w:val="1D595049"/>
    <w:rsid w:val="1D61588A"/>
    <w:rsid w:val="1FEE50C2"/>
    <w:rsid w:val="217D289B"/>
    <w:rsid w:val="218401BE"/>
    <w:rsid w:val="22A665F5"/>
    <w:rsid w:val="23CA1F47"/>
    <w:rsid w:val="259412CA"/>
    <w:rsid w:val="259A6E64"/>
    <w:rsid w:val="26303F99"/>
    <w:rsid w:val="26612747"/>
    <w:rsid w:val="27527F6B"/>
    <w:rsid w:val="280A6A2E"/>
    <w:rsid w:val="296D3C99"/>
    <w:rsid w:val="2A2C4635"/>
    <w:rsid w:val="2AC63204"/>
    <w:rsid w:val="2BEE3D56"/>
    <w:rsid w:val="2CF71116"/>
    <w:rsid w:val="2E9D1602"/>
    <w:rsid w:val="2EAF4C2F"/>
    <w:rsid w:val="2EE16E7E"/>
    <w:rsid w:val="2FA74675"/>
    <w:rsid w:val="30EE181C"/>
    <w:rsid w:val="315D6EFB"/>
    <w:rsid w:val="347A1038"/>
    <w:rsid w:val="34E816BE"/>
    <w:rsid w:val="368B4801"/>
    <w:rsid w:val="39D02776"/>
    <w:rsid w:val="3A344F00"/>
    <w:rsid w:val="40232719"/>
    <w:rsid w:val="443141F6"/>
    <w:rsid w:val="47AE50DD"/>
    <w:rsid w:val="48E45A4C"/>
    <w:rsid w:val="4B1165F6"/>
    <w:rsid w:val="4B661DE1"/>
    <w:rsid w:val="4C68065A"/>
    <w:rsid w:val="4D4904DE"/>
    <w:rsid w:val="4EF41FCD"/>
    <w:rsid w:val="51F9528D"/>
    <w:rsid w:val="5513377F"/>
    <w:rsid w:val="551A311F"/>
    <w:rsid w:val="554078C7"/>
    <w:rsid w:val="57F1383C"/>
    <w:rsid w:val="59A84AC1"/>
    <w:rsid w:val="5D47120A"/>
    <w:rsid w:val="5DF344CF"/>
    <w:rsid w:val="608626AD"/>
    <w:rsid w:val="609B4341"/>
    <w:rsid w:val="61B54E4A"/>
    <w:rsid w:val="61D91EE1"/>
    <w:rsid w:val="648A73B1"/>
    <w:rsid w:val="66D65BA4"/>
    <w:rsid w:val="673F5759"/>
    <w:rsid w:val="68671B7B"/>
    <w:rsid w:val="6B0B0A97"/>
    <w:rsid w:val="6DD81610"/>
    <w:rsid w:val="6E767533"/>
    <w:rsid w:val="6E9B60A4"/>
    <w:rsid w:val="724678F3"/>
    <w:rsid w:val="72EB7F85"/>
    <w:rsid w:val="73524A56"/>
    <w:rsid w:val="75B871E6"/>
    <w:rsid w:val="797D0676"/>
    <w:rsid w:val="798E776F"/>
    <w:rsid w:val="7C830C60"/>
    <w:rsid w:val="7F80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2AA1D9-28A2-4844-9523-7821CE9E61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170</Words>
  <Characters>972</Characters>
  <Lines>8</Lines>
  <Paragraphs>2</Paragraphs>
  <TotalTime>21</TotalTime>
  <ScaleCrop>false</ScaleCrop>
  <LinksUpToDate>false</LinksUpToDate>
  <CharactersWithSpaces>1140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2022-05-19T01:50:00Z</dcterms:created>
  <dc:creator>thdb</dc:creator>
  <cp:lastModifiedBy>金链子</cp:lastModifiedBy>
  <dcterms:modified xsi:type="dcterms:W3CDTF">2022-05-19T02:51:04Z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7735DC05B2F04308BCAAB25AD4EBDF9C</vt:lpwstr>
  </property>
</Properties>
</file>